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D7" w:rsidRPr="008F1A06" w:rsidRDefault="00B9455F" w:rsidP="008F1A06">
      <w:pPr>
        <w:pStyle w:val="Heading1"/>
        <w:jc w:val="center"/>
        <w:rPr>
          <w:color w:val="auto"/>
          <w:sz w:val="36"/>
        </w:rPr>
      </w:pPr>
      <w:r w:rsidRPr="008F1A06">
        <w:rPr>
          <w:color w:val="auto"/>
          <w:sz w:val="36"/>
        </w:rPr>
        <w:t>Basic Six English Language –</w:t>
      </w:r>
    </w:p>
    <w:p w:rsidR="009C61D7" w:rsidRDefault="009C61D7"/>
    <w:p w:rsidR="009C61D7" w:rsidRDefault="00B9455F">
      <w:r>
        <w:t>Read the passage carefully and answer the questions that follow.</w:t>
      </w:r>
    </w:p>
    <w:p w:rsidR="009C61D7" w:rsidRDefault="009C61D7"/>
    <w:p w:rsidR="009C61D7" w:rsidRDefault="00B9455F">
      <w:r>
        <w:t>During the long vacation, many pupils engage in productive activities that help to improve their skills.</w:t>
      </w:r>
    </w:p>
    <w:p w:rsidR="009C61D7" w:rsidRDefault="00B9455F">
      <w:r>
        <w:t xml:space="preserve">Some attend holiday lessons, while others learn </w:t>
      </w:r>
      <w:r>
        <w:t>trades such as tailoring, carpentry, or computer operation.</w:t>
      </w:r>
    </w:p>
    <w:p w:rsidR="009C61D7" w:rsidRDefault="00B9455F">
      <w:r>
        <w:t>These activities not only keep pupils busy but also prepare them for future responsibilities.</w:t>
      </w:r>
    </w:p>
    <w:p w:rsidR="009C61D7" w:rsidRPr="008F1A06" w:rsidRDefault="008F1A06">
      <w:pPr>
        <w:rPr>
          <w:b/>
        </w:rPr>
      </w:pPr>
      <w:r w:rsidRPr="008F1A06">
        <w:rPr>
          <w:b/>
        </w:rPr>
        <w:t xml:space="preserve">Questions: </w:t>
      </w:r>
    </w:p>
    <w:p w:rsidR="009C61D7" w:rsidRDefault="00B9455F">
      <w:r>
        <w:t>1. What period is referred to as the long vacation?</w:t>
      </w:r>
    </w:p>
    <w:p w:rsidR="009C61D7" w:rsidRDefault="00B9455F">
      <w:r>
        <w:t>2. Mention two activities pupils engage in during</w:t>
      </w:r>
      <w:r>
        <w:t xml:space="preserve"> the long vacation.</w:t>
      </w:r>
    </w:p>
    <w:p w:rsidR="009C61D7" w:rsidRDefault="00B9455F">
      <w:r>
        <w:t>3. Why are these activities described as productive?</w:t>
      </w:r>
    </w:p>
    <w:p w:rsidR="009C61D7" w:rsidRDefault="00B9455F">
      <w:r>
        <w:t>4. According to the passage, how do these activities help pupils in the future?</w:t>
      </w:r>
    </w:p>
    <w:p w:rsidR="009C61D7" w:rsidRDefault="00B9455F">
      <w:r>
        <w:t>5. Give another suitable title for the passage.</w:t>
      </w:r>
    </w:p>
    <w:p w:rsidR="009C61D7" w:rsidRDefault="00B9455F">
      <w:r>
        <w:t>6. Neither the teacher nor the pupils _____ aware of t</w:t>
      </w:r>
      <w:r>
        <w:t>he change. (is / are / was)</w:t>
      </w:r>
    </w:p>
    <w:p w:rsidR="009C61D7" w:rsidRDefault="00B9455F">
      <w:r>
        <w:t>7. By the time we arrived, the match _____ (begin).</w:t>
      </w:r>
    </w:p>
    <w:p w:rsidR="009C61D7" w:rsidRDefault="00B9455F">
      <w:r>
        <w:t>8. Rewrite the sentence in the passive voice: The prefects cleaned the hall.</w:t>
      </w:r>
    </w:p>
    <w:p w:rsidR="009C61D7" w:rsidRDefault="00B9455F">
      <w:r>
        <w:t>9. Combine the sentences using “although”: The boy was tired. He completed his homework.</w:t>
      </w:r>
    </w:p>
    <w:p w:rsidR="009C61D7" w:rsidRDefault="00B9455F">
      <w:r>
        <w:t>10. Identi</w:t>
      </w:r>
      <w:r>
        <w:t>fy the part of speech of the underlined word: She spoke politely to the visitors.</w:t>
      </w:r>
    </w:p>
    <w:p w:rsidR="009C61D7" w:rsidRDefault="009C61D7"/>
    <w:p w:rsidR="009C61D7" w:rsidRDefault="00B9455F">
      <w:r>
        <w:t>11. The pupils listened _____ as the principal addressed them. (careless / carefully / carelessy / careful)</w:t>
      </w:r>
    </w:p>
    <w:p w:rsidR="009C61D7" w:rsidRDefault="00B9455F">
      <w:r>
        <w:t xml:space="preserve">12. Choose the word nearest in meaning to assist: (a) refuse (b) </w:t>
      </w:r>
      <w:r>
        <w:t>help (c) delay (d) disturb</w:t>
      </w:r>
    </w:p>
    <w:p w:rsidR="009C61D7" w:rsidRDefault="00B9455F">
      <w:r>
        <w:t>13. Choose the word opposite in meaning to generous: (a) kind (b) friendly (c) selfish (d) polite</w:t>
      </w:r>
    </w:p>
    <w:p w:rsidR="009C61D7" w:rsidRDefault="00B9455F">
      <w:r>
        <w:t>14. The teacher advised the pupils to be _____ during the examination. (quiet / quite)</w:t>
      </w:r>
    </w:p>
    <w:p w:rsidR="009C61D7" w:rsidRDefault="009C61D7"/>
    <w:p w:rsidR="009C61D7" w:rsidRDefault="00B9455F">
      <w:r>
        <w:t>15. Correct the spelling of the following word: acomodas</w:t>
      </w:r>
      <w:r>
        <w:t>ion</w:t>
      </w:r>
    </w:p>
    <w:p w:rsidR="009C61D7" w:rsidRDefault="00B9455F">
      <w:r>
        <w:t>16. Form a noun from the word: decide</w:t>
      </w:r>
    </w:p>
    <w:p w:rsidR="009C61D7" w:rsidRDefault="00B9455F">
      <w:r>
        <w:t>17. Write the plural form of: analysis</w:t>
      </w:r>
    </w:p>
    <w:p w:rsidR="009C61D7" w:rsidRDefault="00B9455F">
      <w:r>
        <w:t>18. Rewrite correctly: mrs okafor said we shall travel to abuja on monday</w:t>
      </w:r>
    </w:p>
    <w:p w:rsidR="009C61D7" w:rsidRDefault="00B9455F">
      <w:r>
        <w:t>19. If it _____ tomorrow, we shall stay indoors. (rain / rains / rained)</w:t>
      </w:r>
    </w:p>
    <w:p w:rsidR="009C61D7" w:rsidRDefault="00B9455F">
      <w:r>
        <w:t>20. Identify</w:t>
      </w:r>
      <w:r>
        <w:t xml:space="preserve"> the type of sentence: Close the door quietly.</w:t>
      </w:r>
    </w:p>
    <w:p w:rsidR="009C61D7" w:rsidRDefault="009C61D7"/>
    <w:sectPr w:rsidR="009C61D7" w:rsidSect="008F1A06">
      <w:pgSz w:w="11907" w:h="16839" w:code="9"/>
      <w:pgMar w:top="360" w:right="1017" w:bottom="81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drawingGridHorizontalSpacing w:val="110"/>
  <w:displayHorizontalDrawingGridEvery w:val="2"/>
  <w:characterSpacingControl w:val="doNotCompress"/>
  <w:compat>
    <w:useFELayout/>
  </w:compat>
  <w:rsids>
    <w:rsidRoot w:val="009C61D7"/>
    <w:rsid w:val="008F1A06"/>
    <w:rsid w:val="009C61D7"/>
    <w:rsid w:val="00B94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1D7"/>
  </w:style>
  <w:style w:type="paragraph" w:styleId="Heading1">
    <w:name w:val="heading 1"/>
    <w:basedOn w:val="Normal"/>
    <w:next w:val="Normal"/>
    <w:link w:val="Heading1Char"/>
    <w:uiPriority w:val="9"/>
    <w:qFormat/>
    <w:rsid w:val="009C61D7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61D7"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C61D7"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9C61D7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9C61D7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9C61D7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9C61D7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61D7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61D7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D7"/>
  </w:style>
  <w:style w:type="paragraph" w:styleId="Footer">
    <w:name w:val="footer"/>
    <w:basedOn w:val="Normal"/>
    <w:link w:val="FooterChar"/>
    <w:uiPriority w:val="99"/>
    <w:rsid w:val="009C6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D7"/>
  </w:style>
  <w:style w:type="paragraph" w:styleId="NoSpacing">
    <w:name w:val="No Spacing"/>
    <w:uiPriority w:val="1"/>
    <w:qFormat/>
    <w:rsid w:val="009C61D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61D7"/>
    <w:rPr>
      <w:rFonts w:ascii="Calibri" w:eastAsia="MS Gothic" w:hAnsi="Calibri" w:cs="SimSu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1D7"/>
    <w:rPr>
      <w:rFonts w:ascii="Calibri" w:eastAsia="MS Gothic" w:hAnsi="Calibri" w:cs="SimSu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1D7"/>
    <w:rPr>
      <w:rFonts w:ascii="Calibri" w:eastAsia="MS Gothic" w:hAnsi="Calibri" w:cs="SimSun"/>
      <w:b/>
      <w:b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9C61D7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61D7"/>
    <w:rPr>
      <w:rFonts w:ascii="Calibri" w:eastAsia="MS Gothic" w:hAnsi="Calibri" w:cs="SimSu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1D7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C61D7"/>
    <w:rPr>
      <w:rFonts w:ascii="Calibri" w:eastAsia="MS Gothic" w:hAnsi="Calibri" w:cs="SimSu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1D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C6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C61D7"/>
  </w:style>
  <w:style w:type="paragraph" w:styleId="BodyText2">
    <w:name w:val="Body Text 2"/>
    <w:basedOn w:val="Normal"/>
    <w:link w:val="BodyText2Char"/>
    <w:uiPriority w:val="99"/>
    <w:rsid w:val="009C61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C61D7"/>
  </w:style>
  <w:style w:type="paragraph" w:styleId="BodyText3">
    <w:name w:val="Body Text 3"/>
    <w:basedOn w:val="Normal"/>
    <w:link w:val="BodyText3Char"/>
    <w:uiPriority w:val="99"/>
    <w:rsid w:val="009C61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C61D7"/>
    <w:rPr>
      <w:sz w:val="16"/>
      <w:szCs w:val="16"/>
    </w:rPr>
  </w:style>
  <w:style w:type="paragraph" w:styleId="List">
    <w:name w:val="List"/>
    <w:basedOn w:val="Normal"/>
    <w:uiPriority w:val="99"/>
    <w:rsid w:val="009C61D7"/>
    <w:pPr>
      <w:ind w:left="360" w:hanging="360"/>
      <w:contextualSpacing/>
    </w:pPr>
  </w:style>
  <w:style w:type="paragraph" w:styleId="List2">
    <w:name w:val="List 2"/>
    <w:basedOn w:val="Normal"/>
    <w:uiPriority w:val="99"/>
    <w:rsid w:val="009C61D7"/>
    <w:pPr>
      <w:ind w:left="720" w:hanging="360"/>
      <w:contextualSpacing/>
    </w:pPr>
  </w:style>
  <w:style w:type="paragraph" w:styleId="List3">
    <w:name w:val="List 3"/>
    <w:basedOn w:val="Normal"/>
    <w:uiPriority w:val="99"/>
    <w:rsid w:val="009C61D7"/>
    <w:pPr>
      <w:ind w:left="1080" w:hanging="360"/>
      <w:contextualSpacing/>
    </w:pPr>
  </w:style>
  <w:style w:type="paragraph" w:styleId="ListBullet">
    <w:name w:val="List Bullet"/>
    <w:basedOn w:val="Normal"/>
    <w:uiPriority w:val="99"/>
    <w:rsid w:val="009C61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9C61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rsid w:val="009C61D7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rsid w:val="009C61D7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rsid w:val="009C61D7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rsid w:val="009C61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rsid w:val="009C61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rsid w:val="009C61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rsid w:val="009C61D7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rsid w:val="009C61D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9C61D7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C61D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C61D7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9C61D7"/>
    <w:rPr>
      <w:rFonts w:ascii="Calibri" w:eastAsia="MS Gothic" w:hAnsi="Calibri" w:cs="SimSu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9C61D7"/>
    <w:rPr>
      <w:rFonts w:ascii="Calibri" w:eastAsia="MS Gothic" w:hAnsi="Calibri" w:cs="SimSu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9C61D7"/>
    <w:rPr>
      <w:rFonts w:ascii="Calibri" w:eastAsia="MS Gothic" w:hAnsi="Calibri" w:cs="SimSu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9C61D7"/>
    <w:rPr>
      <w:rFonts w:ascii="Calibri" w:eastAsia="MS Gothic" w:hAnsi="Calibri" w:cs="SimSu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9C61D7"/>
    <w:rPr>
      <w:rFonts w:ascii="Calibri" w:eastAsia="MS Gothic" w:hAnsi="Calibri" w:cs="SimSu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C61D7"/>
    <w:rPr>
      <w:rFonts w:ascii="Calibri" w:eastAsia="MS Gothic" w:hAnsi="Calibri" w:cs="SimSu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9C61D7"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9C61D7"/>
    <w:rPr>
      <w:b/>
      <w:bCs/>
    </w:rPr>
  </w:style>
  <w:style w:type="character" w:styleId="Emphasis">
    <w:name w:val="Emphasis"/>
    <w:basedOn w:val="DefaultParagraphFont"/>
    <w:uiPriority w:val="20"/>
    <w:qFormat/>
    <w:rsid w:val="009C61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1D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1D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9C61D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C61D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C61D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C61D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C61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9C61D7"/>
    <w:pPr>
      <w:outlineLvl w:val="9"/>
    </w:pPr>
  </w:style>
  <w:style w:type="table" w:styleId="TableGrid">
    <w:name w:val="Table Grid"/>
    <w:basedOn w:val="TableNormal"/>
    <w:uiPriority w:val="59"/>
    <w:rsid w:val="009C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C61D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C61D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C61D7"/>
    <w:pPr>
      <w:spacing w:after="0" w:line="240" w:lineRule="auto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C61D7"/>
    <w:pPr>
      <w:spacing w:after="0" w:line="240" w:lineRule="auto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C61D7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C61D7"/>
    <w:pPr>
      <w:spacing w:after="0" w:line="240" w:lineRule="auto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SimSu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SimSun"/>
        <w:b/>
        <w:bCs/>
      </w:rPr>
    </w:tblStylePr>
    <w:tblStylePr w:type="lastCol">
      <w:rPr>
        <w:rFonts w:ascii="Calibri" w:eastAsia="MS Gothic" w:hAnsi="Calibri" w:cs="SimSu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MediumShading1">
    <w:name w:val="Medium Shading 1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SimSu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C61D7"/>
    <w:pPr>
      <w:spacing w:after="0" w:line="240" w:lineRule="auto"/>
    </w:pPr>
    <w:rPr>
      <w:rFonts w:ascii="Calibri" w:eastAsia="MS Gothic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C61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C61D7"/>
    <w:pPr>
      <w:spacing w:after="0" w:line="240" w:lineRule="auto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C61D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2013-12-23T23:15:00Z</dcterms:created>
  <dcterms:modified xsi:type="dcterms:W3CDTF">2026-01-07T13:49:00Z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4934f2b116f54690ba32e02382e92bf0</vt:lpwstr>
  </property>
</Properties>
</file>